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6656" w14:textId="77777777" w:rsidR="00492290" w:rsidRDefault="00492290" w:rsidP="00492290">
      <w:pPr>
        <w:tabs>
          <w:tab w:val="left" w:pos="1701"/>
          <w:tab w:val="left" w:pos="5670"/>
          <w:tab w:val="left" w:pos="7655"/>
        </w:tabs>
        <w:rPr>
          <w:rFonts w:ascii="Verdana" w:hAnsi="Verdana"/>
          <w:b/>
          <w:bCs/>
          <w:sz w:val="32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131788B9" wp14:editId="08E4E432">
            <wp:simplePos x="0" y="0"/>
            <wp:positionH relativeFrom="column">
              <wp:posOffset>4014470</wp:posOffset>
            </wp:positionH>
            <wp:positionV relativeFrom="paragraph">
              <wp:posOffset>0</wp:posOffset>
            </wp:positionV>
            <wp:extent cx="16002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343" y="21402"/>
                <wp:lineTo x="21343" y="0"/>
                <wp:lineTo x="0" y="0"/>
              </wp:wrapPolygon>
            </wp:wrapTight>
            <wp:docPr id="1" name="Afbeelding 1" descr="C:\Users\frans\AppData\Local\Microsoft\Windows\INetCache\Content.Word\logo naam def 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s\AppData\Local\Microsoft\Windows\INetCache\Content.Word\logo naam def 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9CC35" w14:textId="77777777" w:rsidR="00492290" w:rsidRPr="00763F1E" w:rsidRDefault="00492290" w:rsidP="00763F1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51CBD45C" w14:textId="77777777" w:rsidR="00492290" w:rsidRPr="00763F1E" w:rsidRDefault="00492290" w:rsidP="00492290">
      <w:pPr>
        <w:tabs>
          <w:tab w:val="left" w:pos="1701"/>
          <w:tab w:val="left" w:pos="5670"/>
          <w:tab w:val="left" w:pos="7655"/>
        </w:tabs>
        <w:rPr>
          <w:rFonts w:ascii="Verdana" w:hAnsi="Verdana" w:cs="Times New Roman"/>
          <w:b/>
          <w:bCs/>
          <w:sz w:val="28"/>
          <w:szCs w:val="28"/>
          <w:u w:val="single"/>
        </w:rPr>
      </w:pPr>
      <w:r w:rsidRPr="00763F1E">
        <w:rPr>
          <w:rFonts w:ascii="Verdana" w:hAnsi="Verdana" w:cs="Times New Roman"/>
          <w:b/>
          <w:bCs/>
          <w:sz w:val="28"/>
          <w:szCs w:val="28"/>
          <w:u w:val="single"/>
        </w:rPr>
        <w:t xml:space="preserve">Inschrijfformulier </w:t>
      </w:r>
    </w:p>
    <w:p w14:paraId="139EB5BA" w14:textId="77777777" w:rsidR="00492290" w:rsidRPr="00492290" w:rsidRDefault="00492290" w:rsidP="00763F1E">
      <w:pPr>
        <w:tabs>
          <w:tab w:val="left" w:pos="1701"/>
          <w:tab w:val="left" w:pos="5670"/>
          <w:tab w:val="left" w:pos="7655"/>
        </w:tabs>
        <w:spacing w:after="0"/>
        <w:rPr>
          <w:rFonts w:ascii="Verdana" w:hAnsi="Verdana" w:cs="Times New Roman"/>
        </w:rPr>
      </w:pPr>
    </w:p>
    <w:p w14:paraId="4AAE4E0D" w14:textId="77777777" w:rsidR="006D71D7" w:rsidRDefault="006D71D7" w:rsidP="00763F1E">
      <w:pPr>
        <w:tabs>
          <w:tab w:val="left" w:pos="1980"/>
          <w:tab w:val="left" w:pos="3960"/>
          <w:tab w:val="left" w:pos="7655"/>
        </w:tabs>
        <w:spacing w:after="300" w:line="30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Voorletters:</w:t>
      </w:r>
      <w:r>
        <w:rPr>
          <w:rFonts w:ascii="Verdana" w:hAnsi="Verdana" w:cs="Times New Roman"/>
        </w:rPr>
        <w:tab/>
        <w:t>…………………..</w:t>
      </w:r>
      <w:r w:rsidR="00492290">
        <w:rPr>
          <w:rFonts w:ascii="Verdana" w:hAnsi="Verdana" w:cs="Times New Roman"/>
        </w:rPr>
        <w:tab/>
        <w:t>Voornaam:</w:t>
      </w:r>
      <w:r>
        <w:rPr>
          <w:rFonts w:ascii="Verdana" w:hAnsi="Verdana" w:cs="Times New Roman"/>
        </w:rPr>
        <w:t xml:space="preserve">      ………………………………………</w:t>
      </w:r>
    </w:p>
    <w:p w14:paraId="1BF52C61" w14:textId="77777777" w:rsidR="006D71D7" w:rsidRDefault="00492290" w:rsidP="00763F1E">
      <w:pPr>
        <w:tabs>
          <w:tab w:val="left" w:pos="1980"/>
          <w:tab w:val="left" w:pos="3960"/>
          <w:tab w:val="left" w:pos="7655"/>
        </w:tabs>
        <w:spacing w:after="300" w:line="300" w:lineRule="auto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>Tussenvoegsel:</w:t>
      </w:r>
      <w:r w:rsidR="006D71D7">
        <w:rPr>
          <w:rFonts w:ascii="Verdana" w:hAnsi="Verdana" w:cs="Times New Roman"/>
        </w:rPr>
        <w:t xml:space="preserve"> </w:t>
      </w:r>
      <w:r w:rsidR="006D71D7" w:rsidRPr="006D71D7">
        <w:rPr>
          <w:rFonts w:ascii="Verdana" w:hAnsi="Verdana" w:cs="Times New Roman"/>
          <w:b/>
        </w:rPr>
        <w:t xml:space="preserve">  </w:t>
      </w:r>
      <w:r w:rsidR="006D71D7">
        <w:rPr>
          <w:rFonts w:ascii="Verdana" w:hAnsi="Verdana" w:cs="Times New Roman"/>
        </w:rPr>
        <w:t xml:space="preserve">………………….. </w:t>
      </w:r>
      <w:r w:rsidRPr="00492290">
        <w:rPr>
          <w:rFonts w:ascii="Verdana" w:hAnsi="Verdana" w:cs="Times New Roman"/>
        </w:rPr>
        <w:tab/>
        <w:t>Achternaam:</w:t>
      </w:r>
      <w:r w:rsidR="006D71D7">
        <w:rPr>
          <w:rFonts w:ascii="Verdana" w:hAnsi="Verdana" w:cs="Times New Roman"/>
        </w:rPr>
        <w:t xml:space="preserve">   ………………………………………</w:t>
      </w:r>
    </w:p>
    <w:p w14:paraId="27B44F0B" w14:textId="77777777" w:rsidR="006D71D7" w:rsidRDefault="00492290" w:rsidP="00763F1E">
      <w:pPr>
        <w:tabs>
          <w:tab w:val="left" w:pos="1980"/>
          <w:tab w:val="left" w:pos="3960"/>
          <w:tab w:val="left" w:pos="7655"/>
        </w:tabs>
        <w:spacing w:after="300" w:line="300" w:lineRule="auto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>Geslacht:</w:t>
      </w:r>
      <w:r w:rsidRPr="00492290">
        <w:rPr>
          <w:rFonts w:ascii="Verdana" w:hAnsi="Verdana" w:cs="Times New Roman"/>
        </w:rPr>
        <w:tab/>
        <w:t>M  /  V</w:t>
      </w:r>
      <w:r w:rsidRPr="00492290">
        <w:rPr>
          <w:rFonts w:ascii="Verdana" w:hAnsi="Verdana" w:cs="Times New Roman"/>
        </w:rPr>
        <w:tab/>
        <w:t xml:space="preserve">Geb. datum:    </w:t>
      </w:r>
      <w:r w:rsidR="006D71D7">
        <w:rPr>
          <w:rFonts w:ascii="Verdana" w:hAnsi="Verdana" w:cs="Times New Roman"/>
        </w:rPr>
        <w:t>……………………………………..</w:t>
      </w:r>
    </w:p>
    <w:p w14:paraId="4B492F9D" w14:textId="77777777" w:rsidR="006D71D7" w:rsidRDefault="00492290" w:rsidP="00763F1E">
      <w:pPr>
        <w:tabs>
          <w:tab w:val="left" w:pos="1980"/>
          <w:tab w:val="left" w:pos="3960"/>
          <w:tab w:val="left" w:pos="7655"/>
        </w:tabs>
        <w:spacing w:after="300" w:line="300" w:lineRule="auto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>Adres:</w:t>
      </w:r>
      <w:r w:rsidR="006D71D7">
        <w:rPr>
          <w:rFonts w:ascii="Verdana" w:hAnsi="Verdana" w:cs="Times New Roman"/>
        </w:rPr>
        <w:tab/>
        <w:t>………………………………………………………………………</w:t>
      </w:r>
    </w:p>
    <w:p w14:paraId="51B472F9" w14:textId="77777777" w:rsidR="006D71D7" w:rsidRPr="00492290" w:rsidRDefault="00492290" w:rsidP="00763F1E">
      <w:pPr>
        <w:tabs>
          <w:tab w:val="left" w:pos="1980"/>
          <w:tab w:val="left" w:pos="3960"/>
          <w:tab w:val="left" w:pos="7655"/>
        </w:tabs>
        <w:spacing w:after="300" w:line="300" w:lineRule="auto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>Postcode:</w:t>
      </w:r>
      <w:r w:rsidRPr="00492290">
        <w:rPr>
          <w:rFonts w:ascii="Verdana" w:hAnsi="Verdana" w:cs="Times New Roman"/>
        </w:rPr>
        <w:tab/>
      </w:r>
      <w:r w:rsidR="006D71D7">
        <w:rPr>
          <w:rFonts w:ascii="Verdana" w:hAnsi="Verdana" w:cs="Times New Roman"/>
        </w:rPr>
        <w:t>…………………..</w:t>
      </w:r>
      <w:r w:rsidRPr="00492290">
        <w:rPr>
          <w:rFonts w:ascii="Verdana" w:hAnsi="Verdana" w:cs="Times New Roman"/>
        </w:rPr>
        <w:tab/>
        <w:t>Plaats:</w:t>
      </w:r>
      <w:r w:rsidR="006D71D7">
        <w:rPr>
          <w:rFonts w:ascii="Verdana" w:hAnsi="Verdana" w:cs="Times New Roman"/>
        </w:rPr>
        <w:t xml:space="preserve">  </w:t>
      </w:r>
      <w:r w:rsidR="00061A1F">
        <w:rPr>
          <w:rFonts w:ascii="Verdana" w:hAnsi="Verdana" w:cs="Times New Roman"/>
        </w:rPr>
        <w:t xml:space="preserve">          </w:t>
      </w:r>
      <w:r w:rsidR="006D71D7">
        <w:rPr>
          <w:rFonts w:ascii="Verdana" w:hAnsi="Verdana" w:cs="Times New Roman"/>
        </w:rPr>
        <w:t>………………………………………</w:t>
      </w:r>
    </w:p>
    <w:p w14:paraId="12ABAB9A" w14:textId="77777777" w:rsidR="006D71D7" w:rsidRPr="00492290" w:rsidRDefault="00492290" w:rsidP="00763F1E">
      <w:pPr>
        <w:tabs>
          <w:tab w:val="left" w:pos="1980"/>
          <w:tab w:val="left" w:pos="3960"/>
          <w:tab w:val="left" w:pos="7655"/>
        </w:tabs>
        <w:spacing w:after="300" w:line="300" w:lineRule="auto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>Telefoon:</w:t>
      </w:r>
      <w:r w:rsidR="006D71D7">
        <w:rPr>
          <w:rFonts w:ascii="Verdana" w:hAnsi="Verdana" w:cs="Times New Roman"/>
        </w:rPr>
        <w:tab/>
        <w:t>………………………………………</w:t>
      </w:r>
    </w:p>
    <w:p w14:paraId="5EE2F10F" w14:textId="77777777" w:rsidR="006D71D7" w:rsidRDefault="00492290" w:rsidP="00763F1E">
      <w:pPr>
        <w:tabs>
          <w:tab w:val="left" w:pos="1980"/>
          <w:tab w:val="left" w:pos="3960"/>
          <w:tab w:val="left" w:pos="7655"/>
        </w:tabs>
        <w:spacing w:after="300" w:line="300" w:lineRule="auto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>E-mail:</w:t>
      </w:r>
      <w:r w:rsidR="006D71D7">
        <w:rPr>
          <w:rFonts w:ascii="Verdana" w:hAnsi="Verdana" w:cs="Times New Roman"/>
        </w:rPr>
        <w:tab/>
        <w:t>……………………………………………………………………….</w:t>
      </w:r>
    </w:p>
    <w:p w14:paraId="4346BC8B" w14:textId="77777777" w:rsidR="00061A1F" w:rsidRDefault="00061A1F" w:rsidP="00763F1E">
      <w:pPr>
        <w:tabs>
          <w:tab w:val="left" w:pos="1701"/>
          <w:tab w:val="left" w:pos="5670"/>
          <w:tab w:val="left" w:pos="7655"/>
        </w:tabs>
        <w:spacing w:after="300" w:line="30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IBAN</w:t>
      </w:r>
      <w:r w:rsidR="00492290" w:rsidRPr="00492290">
        <w:rPr>
          <w:rFonts w:ascii="Verdana" w:hAnsi="Verdana" w:cs="Times New Roman"/>
        </w:rPr>
        <w:t xml:space="preserve"> (Bank):</w:t>
      </w:r>
      <w:r w:rsidR="006D71D7">
        <w:rPr>
          <w:rFonts w:ascii="Verdana" w:hAnsi="Verdana" w:cs="Times New Roman"/>
        </w:rPr>
        <w:t xml:space="preserve">       ………………………………………………………………………</w:t>
      </w:r>
    </w:p>
    <w:p w14:paraId="0BBBF026" w14:textId="77777777" w:rsidR="00492290" w:rsidRPr="00492290" w:rsidRDefault="00492290" w:rsidP="00763F1E">
      <w:pPr>
        <w:tabs>
          <w:tab w:val="left" w:pos="1701"/>
          <w:tab w:val="left" w:pos="5670"/>
          <w:tab w:val="left" w:pos="7655"/>
        </w:tabs>
        <w:spacing w:after="300" w:line="300" w:lineRule="auto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>Heeft u al eerder gespeeld bij een club?</w:t>
      </w:r>
      <w:r w:rsidR="00061A1F">
        <w:rPr>
          <w:rFonts w:ascii="Verdana" w:hAnsi="Verdana" w:cs="Times New Roman"/>
        </w:rPr>
        <w:tab/>
        <w:t xml:space="preserve">       </w:t>
      </w:r>
      <w:r w:rsidRPr="00492290">
        <w:rPr>
          <w:rFonts w:ascii="Verdana" w:hAnsi="Verdana" w:cs="Times New Roman"/>
        </w:rPr>
        <w:t>J  /  N</w:t>
      </w:r>
    </w:p>
    <w:p w14:paraId="43F89881" w14:textId="77777777" w:rsidR="00492290" w:rsidRPr="00492290" w:rsidRDefault="00492290" w:rsidP="00763F1E">
      <w:pPr>
        <w:tabs>
          <w:tab w:val="left" w:pos="1701"/>
          <w:tab w:val="left" w:pos="6237"/>
          <w:tab w:val="left" w:pos="7655"/>
        </w:tabs>
        <w:spacing w:after="300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>Heeft u interesse om competitie te spelen?</w:t>
      </w:r>
      <w:r w:rsidR="00061A1F">
        <w:rPr>
          <w:rFonts w:ascii="Verdana" w:hAnsi="Verdana" w:cs="Times New Roman"/>
        </w:rPr>
        <w:tab/>
      </w:r>
      <w:r w:rsidRPr="00492290">
        <w:rPr>
          <w:rFonts w:ascii="Verdana" w:hAnsi="Verdana" w:cs="Times New Roman"/>
        </w:rPr>
        <w:t>J  /  N</w:t>
      </w:r>
    </w:p>
    <w:p w14:paraId="32FF5745" w14:textId="77777777" w:rsidR="00061A1F" w:rsidRPr="00492290" w:rsidRDefault="00492290" w:rsidP="00763F1E">
      <w:pPr>
        <w:tabs>
          <w:tab w:val="left" w:pos="1980"/>
          <w:tab w:val="left" w:pos="3960"/>
          <w:tab w:val="left" w:pos="7655"/>
        </w:tabs>
        <w:spacing w:after="300" w:line="300" w:lineRule="auto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 xml:space="preserve">Gewenste speeldag / speelavond: </w:t>
      </w:r>
      <w:r w:rsidR="00061A1F">
        <w:rPr>
          <w:rFonts w:ascii="Verdana" w:hAnsi="Verdana" w:cs="Times New Roman"/>
        </w:rPr>
        <w:tab/>
        <w:t>………………………………………..</w:t>
      </w:r>
    </w:p>
    <w:p w14:paraId="08C3B3B5" w14:textId="77777777" w:rsidR="00061A1F" w:rsidRPr="00492290" w:rsidRDefault="00492290" w:rsidP="00763F1E">
      <w:pPr>
        <w:tabs>
          <w:tab w:val="left" w:pos="1980"/>
          <w:tab w:val="left" w:pos="3960"/>
          <w:tab w:val="left" w:pos="7655"/>
        </w:tabs>
        <w:spacing w:after="300" w:line="300" w:lineRule="auto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>Aantal spelende gezinsleden op het zelfde adres:</w:t>
      </w:r>
      <w:r w:rsidR="00061A1F">
        <w:rPr>
          <w:rFonts w:ascii="Verdana" w:hAnsi="Verdana" w:cs="Times New Roman"/>
        </w:rPr>
        <w:t xml:space="preserve">   …………</w:t>
      </w:r>
    </w:p>
    <w:p w14:paraId="56D1DEB9" w14:textId="77777777" w:rsidR="00492290" w:rsidRDefault="00492290" w:rsidP="00061A1F">
      <w:pPr>
        <w:spacing w:after="500"/>
        <w:rPr>
          <w:rFonts w:ascii="Verdana" w:hAnsi="Verdana" w:cs="Times New Roman"/>
          <w:b/>
          <w:bCs/>
        </w:rPr>
      </w:pPr>
      <w:r w:rsidRPr="00492290">
        <w:rPr>
          <w:rFonts w:ascii="Verdana" w:hAnsi="Verdana" w:cs="Times New Roman"/>
          <w:b/>
          <w:bCs/>
        </w:rPr>
        <w:t>HIERBIJ MACHTIG IK BV  DE MAASSHUTTLES OM  ALLE BETALINGEN AAN DE VERENIGING TE INNEN VIA EEN AUTOMATISCHE INCASSO .</w:t>
      </w:r>
    </w:p>
    <w:p w14:paraId="4C5A5358" w14:textId="77777777" w:rsidR="00061A1F" w:rsidRDefault="00492290" w:rsidP="00061A1F">
      <w:pPr>
        <w:spacing w:after="500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>NAAM</w:t>
      </w:r>
      <w:r w:rsidR="00C95927">
        <w:rPr>
          <w:rFonts w:ascii="Verdana" w:hAnsi="Verdana" w:cs="Times New Roman"/>
        </w:rPr>
        <w:t xml:space="preserve">:  </w:t>
      </w:r>
      <w:r w:rsidR="00061A1F">
        <w:rPr>
          <w:rFonts w:ascii="Verdana" w:hAnsi="Verdana" w:cs="Times New Roman"/>
        </w:rPr>
        <w:t>…………………………………………………………</w:t>
      </w:r>
      <w:r w:rsidRPr="00492290">
        <w:rPr>
          <w:rFonts w:ascii="Verdana" w:hAnsi="Verdana" w:cs="Times New Roman"/>
        </w:rPr>
        <w:t xml:space="preserve">   </w:t>
      </w:r>
    </w:p>
    <w:p w14:paraId="403C45A3" w14:textId="77777777" w:rsidR="00492290" w:rsidRPr="00492290" w:rsidRDefault="00492290" w:rsidP="00061A1F">
      <w:pPr>
        <w:spacing w:after="500"/>
        <w:rPr>
          <w:rFonts w:ascii="Verdana" w:hAnsi="Verdana" w:cs="Times New Roman"/>
        </w:rPr>
      </w:pPr>
      <w:r w:rsidRPr="00492290">
        <w:rPr>
          <w:rFonts w:ascii="Verdana" w:hAnsi="Verdana" w:cs="Times New Roman"/>
        </w:rPr>
        <w:t>HANDTEKENING</w:t>
      </w:r>
      <w:r w:rsidR="00061A1F">
        <w:rPr>
          <w:rFonts w:ascii="Verdana" w:hAnsi="Verdana" w:cs="Times New Roman"/>
        </w:rPr>
        <w:t>:</w:t>
      </w:r>
      <w:r w:rsidR="00C95927">
        <w:rPr>
          <w:rFonts w:ascii="Verdana" w:hAnsi="Verdana" w:cs="Times New Roman"/>
        </w:rPr>
        <w:t xml:space="preserve">  </w:t>
      </w:r>
      <w:r w:rsidR="00061A1F">
        <w:rPr>
          <w:rFonts w:ascii="Verdana" w:hAnsi="Verdana" w:cs="Times New Roman"/>
        </w:rPr>
        <w:t>…………………………………………………………</w:t>
      </w:r>
      <w:r w:rsidR="00061A1F" w:rsidRPr="00492290">
        <w:rPr>
          <w:rFonts w:ascii="Verdana" w:hAnsi="Verdana" w:cs="Times New Roman"/>
        </w:rPr>
        <w:t xml:space="preserve">     </w:t>
      </w:r>
      <w:r w:rsidRPr="00492290">
        <w:rPr>
          <w:rFonts w:ascii="Verdana" w:hAnsi="Verdana" w:cs="Times New Roman"/>
        </w:rPr>
        <w:t xml:space="preserve">  </w:t>
      </w:r>
    </w:p>
    <w:p w14:paraId="634862EB" w14:textId="77777777" w:rsidR="00515D73" w:rsidRDefault="00C95927" w:rsidP="00061A1F">
      <w:pPr>
        <w:spacing w:after="500"/>
        <w:rPr>
          <w:rFonts w:ascii="Verdana" w:hAnsi="Verdana" w:cs="Times New Roman"/>
        </w:rPr>
      </w:pPr>
      <w:r>
        <w:rPr>
          <w:rFonts w:ascii="Verdana" w:hAnsi="Verdana" w:cs="Times New Roman"/>
        </w:rPr>
        <w:t>Datum</w:t>
      </w:r>
      <w:r w:rsidR="00061A1F" w:rsidRPr="00492290">
        <w:rPr>
          <w:rFonts w:ascii="Verdana" w:hAnsi="Verdana" w:cs="Times New Roman"/>
        </w:rPr>
        <w:t xml:space="preserve">: </w:t>
      </w:r>
      <w:r>
        <w:rPr>
          <w:rFonts w:ascii="Verdana" w:hAnsi="Verdana" w:cs="Times New Roman"/>
        </w:rPr>
        <w:t xml:space="preserve"> </w:t>
      </w:r>
      <w:r w:rsidR="00061A1F" w:rsidRPr="00492290">
        <w:rPr>
          <w:rFonts w:ascii="Verdana" w:hAnsi="Verdana" w:cs="Times New Roman"/>
        </w:rPr>
        <w:t>…….    …….     …………</w:t>
      </w:r>
    </w:p>
    <w:p w14:paraId="6B07B001" w14:textId="77777777" w:rsidR="00C66791" w:rsidRDefault="00C66791" w:rsidP="00BC3A73">
      <w:pPr>
        <w:pStyle w:val="Ondertitel"/>
      </w:pPr>
    </w:p>
    <w:p w14:paraId="20F80004" w14:textId="77777777" w:rsidR="00C66791" w:rsidRDefault="00C66791" w:rsidP="00BC3A73">
      <w:pPr>
        <w:pStyle w:val="Ondertitel"/>
      </w:pPr>
    </w:p>
    <w:p w14:paraId="6525516C" w14:textId="77777777" w:rsidR="00492290" w:rsidRPr="00D34C5D" w:rsidRDefault="00492290" w:rsidP="00BC3A73">
      <w:pPr>
        <w:pStyle w:val="Ondertitel"/>
      </w:pPr>
      <w:r w:rsidRPr="00D34C5D">
        <w:t xml:space="preserve">Het inschrijfformulier </w:t>
      </w:r>
      <w:r w:rsidRPr="00D34C5D">
        <w:rPr>
          <w:u w:val="single"/>
        </w:rPr>
        <w:t>volledig</w:t>
      </w:r>
      <w:r w:rsidRPr="00D34C5D">
        <w:t xml:space="preserve"> ingevuld afgeven </w:t>
      </w:r>
      <w:r w:rsidRPr="00BC3A73">
        <w:t>aan</w:t>
      </w:r>
      <w:r w:rsidRPr="00D34C5D">
        <w:t xml:space="preserve"> de begeleider.</w:t>
      </w:r>
    </w:p>
    <w:p w14:paraId="63B1905F" w14:textId="77777777" w:rsidR="00763F1E" w:rsidRPr="00425F53" w:rsidRDefault="00FC38DA" w:rsidP="00492290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Info : stel u v</w:t>
      </w:r>
      <w:r w:rsidR="00492290" w:rsidRPr="00425F53">
        <w:rPr>
          <w:rFonts w:ascii="Verdana" w:hAnsi="Verdana" w:cs="Times New Roman"/>
          <w:sz w:val="18"/>
          <w:szCs w:val="18"/>
        </w:rPr>
        <w:t xml:space="preserve">ragen </w:t>
      </w:r>
      <w:r w:rsidR="00C95927" w:rsidRPr="00425F53">
        <w:rPr>
          <w:rFonts w:ascii="Verdana" w:hAnsi="Verdana" w:cs="Times New Roman"/>
          <w:sz w:val="18"/>
          <w:szCs w:val="18"/>
        </w:rPr>
        <w:t>per</w:t>
      </w:r>
      <w:r>
        <w:rPr>
          <w:rFonts w:ascii="Verdana" w:hAnsi="Verdana" w:cs="Times New Roman"/>
          <w:sz w:val="18"/>
          <w:szCs w:val="18"/>
        </w:rPr>
        <w:t xml:space="preserve"> </w:t>
      </w:r>
      <w:r w:rsidR="00C95927" w:rsidRPr="00425F53">
        <w:rPr>
          <w:rFonts w:ascii="Verdana" w:hAnsi="Verdana" w:cs="Times New Roman"/>
          <w:sz w:val="18"/>
          <w:szCs w:val="18"/>
        </w:rPr>
        <w:t>e-mail:</w:t>
      </w:r>
      <w:r w:rsidR="00C95927" w:rsidRPr="00425F53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>secretariaat@maasshuttles.nl</w:t>
      </w:r>
    </w:p>
    <w:p w14:paraId="2DFC7B2F" w14:textId="77777777" w:rsidR="00492290" w:rsidRPr="00425F53" w:rsidRDefault="00515D73" w:rsidP="00492290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b/>
          <w:sz w:val="18"/>
          <w:szCs w:val="18"/>
          <w:u w:val="single"/>
        </w:rPr>
        <w:lastRenderedPageBreak/>
        <w:t>Verenigingsinformatie :</w:t>
      </w:r>
    </w:p>
    <w:p w14:paraId="4A0E786A" w14:textId="77777777" w:rsidR="00492290" w:rsidRPr="00425F53" w:rsidRDefault="00492290" w:rsidP="00492290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>Speeldagen                Soort                       Tijd                         Locatie</w:t>
      </w:r>
    </w:p>
    <w:p w14:paraId="282E5925" w14:textId="252B9254" w:rsidR="00492290" w:rsidRPr="00425F53" w:rsidRDefault="00492290" w:rsidP="00492290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Maandag          competitie senioren     </w:t>
      </w:r>
      <w:r w:rsidR="00061A1F" w:rsidRPr="00425F53">
        <w:rPr>
          <w:rFonts w:ascii="Verdana" w:hAnsi="Verdana" w:cs="Times New Roman"/>
          <w:sz w:val="18"/>
          <w:szCs w:val="18"/>
        </w:rPr>
        <w:t xml:space="preserve"> </w:t>
      </w:r>
      <w:r w:rsidRPr="00425F53">
        <w:rPr>
          <w:rFonts w:ascii="Verdana" w:hAnsi="Verdana" w:cs="Times New Roman"/>
          <w:sz w:val="18"/>
          <w:szCs w:val="18"/>
        </w:rPr>
        <w:t xml:space="preserve"> </w:t>
      </w:r>
      <w:r w:rsidR="00425F53">
        <w:rPr>
          <w:rFonts w:ascii="Verdana" w:hAnsi="Verdana" w:cs="Times New Roman"/>
          <w:sz w:val="18"/>
          <w:szCs w:val="18"/>
        </w:rPr>
        <w:t xml:space="preserve"> </w:t>
      </w:r>
      <w:r w:rsidRPr="00425F53">
        <w:rPr>
          <w:rFonts w:ascii="Verdana" w:hAnsi="Verdana" w:cs="Times New Roman"/>
          <w:sz w:val="18"/>
          <w:szCs w:val="18"/>
        </w:rPr>
        <w:t>20.</w:t>
      </w:r>
      <w:r w:rsidR="000B3482">
        <w:rPr>
          <w:rFonts w:ascii="Verdana" w:hAnsi="Verdana" w:cs="Times New Roman"/>
          <w:sz w:val="18"/>
          <w:szCs w:val="18"/>
        </w:rPr>
        <w:t>3</w:t>
      </w:r>
      <w:r w:rsidRPr="00425F53">
        <w:rPr>
          <w:rFonts w:ascii="Verdana" w:hAnsi="Verdana" w:cs="Times New Roman"/>
          <w:sz w:val="18"/>
          <w:szCs w:val="18"/>
        </w:rPr>
        <w:t>0-</w:t>
      </w:r>
      <w:r w:rsidR="000B3482">
        <w:rPr>
          <w:rFonts w:ascii="Verdana" w:hAnsi="Verdana" w:cs="Times New Roman"/>
          <w:sz w:val="18"/>
          <w:szCs w:val="18"/>
        </w:rPr>
        <w:t>22.30</w:t>
      </w:r>
      <w:r w:rsidRPr="00425F53">
        <w:rPr>
          <w:rFonts w:ascii="Verdana" w:hAnsi="Verdana" w:cs="Times New Roman"/>
          <w:sz w:val="18"/>
          <w:szCs w:val="18"/>
        </w:rPr>
        <w:t xml:space="preserve">        Sporthal  De Schans</w:t>
      </w:r>
    </w:p>
    <w:p w14:paraId="151EA3BB" w14:textId="6BE7C399" w:rsidR="00492290" w:rsidRPr="00425F53" w:rsidRDefault="00492290" w:rsidP="00492290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Dinsdag           recreanten senioren     </w:t>
      </w:r>
      <w:r w:rsidR="00061A1F" w:rsidRPr="00425F53">
        <w:rPr>
          <w:rFonts w:ascii="Verdana" w:hAnsi="Verdana" w:cs="Times New Roman"/>
          <w:sz w:val="18"/>
          <w:szCs w:val="18"/>
        </w:rPr>
        <w:t xml:space="preserve"> </w:t>
      </w:r>
      <w:r w:rsidR="00C95927" w:rsidRPr="00425F53">
        <w:rPr>
          <w:rFonts w:ascii="Verdana" w:hAnsi="Verdana" w:cs="Times New Roman"/>
          <w:sz w:val="18"/>
          <w:szCs w:val="18"/>
        </w:rPr>
        <w:t xml:space="preserve"> </w:t>
      </w:r>
      <w:r w:rsidR="00425F53">
        <w:rPr>
          <w:rFonts w:ascii="Verdana" w:hAnsi="Verdana" w:cs="Times New Roman"/>
          <w:sz w:val="18"/>
          <w:szCs w:val="18"/>
        </w:rPr>
        <w:t xml:space="preserve"> </w:t>
      </w:r>
      <w:r w:rsidRPr="00425F53">
        <w:rPr>
          <w:rFonts w:ascii="Verdana" w:hAnsi="Verdana" w:cs="Times New Roman"/>
          <w:sz w:val="18"/>
          <w:szCs w:val="18"/>
        </w:rPr>
        <w:t>20.</w:t>
      </w:r>
      <w:r w:rsidR="000B3482">
        <w:rPr>
          <w:rFonts w:ascii="Verdana" w:hAnsi="Verdana" w:cs="Times New Roman"/>
          <w:sz w:val="18"/>
          <w:szCs w:val="18"/>
        </w:rPr>
        <w:t>30</w:t>
      </w:r>
      <w:r w:rsidRPr="00425F53">
        <w:rPr>
          <w:rFonts w:ascii="Verdana" w:hAnsi="Verdana" w:cs="Times New Roman"/>
          <w:sz w:val="18"/>
          <w:szCs w:val="18"/>
        </w:rPr>
        <w:t>-22.30        Sporthal  De Schans</w:t>
      </w:r>
    </w:p>
    <w:p w14:paraId="537BF4C1" w14:textId="43148527" w:rsidR="00492290" w:rsidRPr="00425F53" w:rsidRDefault="00492290" w:rsidP="00492290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Woensdag        recreanten senioren    </w:t>
      </w:r>
      <w:r w:rsidR="00061A1F" w:rsidRPr="00425F53">
        <w:rPr>
          <w:rFonts w:ascii="Verdana" w:hAnsi="Verdana" w:cs="Times New Roman"/>
          <w:sz w:val="18"/>
          <w:szCs w:val="18"/>
        </w:rPr>
        <w:t xml:space="preserve"> </w:t>
      </w:r>
      <w:r w:rsidRPr="00425F53">
        <w:rPr>
          <w:rFonts w:ascii="Verdana" w:hAnsi="Verdana" w:cs="Times New Roman"/>
          <w:sz w:val="18"/>
          <w:szCs w:val="18"/>
        </w:rPr>
        <w:t xml:space="preserve">  </w:t>
      </w:r>
      <w:r w:rsidR="00425F53">
        <w:rPr>
          <w:rFonts w:ascii="Verdana" w:hAnsi="Verdana" w:cs="Times New Roman"/>
          <w:sz w:val="18"/>
          <w:szCs w:val="18"/>
        </w:rPr>
        <w:t xml:space="preserve"> </w:t>
      </w:r>
      <w:r w:rsidRPr="00425F53">
        <w:rPr>
          <w:rFonts w:ascii="Verdana" w:hAnsi="Verdana" w:cs="Times New Roman"/>
          <w:sz w:val="18"/>
          <w:szCs w:val="18"/>
        </w:rPr>
        <w:t>20.</w:t>
      </w:r>
      <w:r w:rsidR="000B3482">
        <w:rPr>
          <w:rFonts w:ascii="Verdana" w:hAnsi="Verdana" w:cs="Times New Roman"/>
          <w:sz w:val="18"/>
          <w:szCs w:val="18"/>
        </w:rPr>
        <w:t>15</w:t>
      </w:r>
      <w:r w:rsidRPr="00425F53">
        <w:rPr>
          <w:rFonts w:ascii="Verdana" w:hAnsi="Verdana" w:cs="Times New Roman"/>
          <w:sz w:val="18"/>
          <w:szCs w:val="18"/>
        </w:rPr>
        <w:t xml:space="preserve">-22.00        Sporthal  Maaspoort </w:t>
      </w:r>
    </w:p>
    <w:p w14:paraId="55697651" w14:textId="35FCB588" w:rsidR="00492290" w:rsidRPr="00425F53" w:rsidRDefault="00061A1F" w:rsidP="00492290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>Woensdag        G</w:t>
      </w:r>
      <w:r w:rsidR="00492290" w:rsidRPr="00425F53">
        <w:rPr>
          <w:rFonts w:ascii="Verdana" w:hAnsi="Verdana" w:cs="Times New Roman"/>
          <w:sz w:val="18"/>
          <w:szCs w:val="18"/>
        </w:rPr>
        <w:t>-</w:t>
      </w:r>
      <w:r w:rsidR="00C95927" w:rsidRPr="00425F53">
        <w:rPr>
          <w:rFonts w:ascii="Verdana" w:hAnsi="Verdana" w:cs="Times New Roman"/>
          <w:sz w:val="18"/>
          <w:szCs w:val="18"/>
        </w:rPr>
        <w:t xml:space="preserve"> </w:t>
      </w:r>
      <w:r w:rsidR="00492290" w:rsidRPr="00425F53">
        <w:rPr>
          <w:rFonts w:ascii="Verdana" w:hAnsi="Verdana" w:cs="Times New Roman"/>
          <w:sz w:val="18"/>
          <w:szCs w:val="18"/>
        </w:rPr>
        <w:t xml:space="preserve">leden                      </w:t>
      </w:r>
      <w:r w:rsidR="00425F53">
        <w:rPr>
          <w:rFonts w:ascii="Verdana" w:hAnsi="Verdana" w:cs="Times New Roman"/>
          <w:sz w:val="18"/>
          <w:szCs w:val="18"/>
        </w:rPr>
        <w:t xml:space="preserve"> </w:t>
      </w:r>
      <w:r w:rsidRPr="00425F53">
        <w:rPr>
          <w:rFonts w:ascii="Verdana" w:hAnsi="Verdana" w:cs="Times New Roman"/>
          <w:sz w:val="18"/>
          <w:szCs w:val="18"/>
        </w:rPr>
        <w:t xml:space="preserve"> </w:t>
      </w:r>
      <w:r w:rsidR="000B3482">
        <w:rPr>
          <w:rFonts w:ascii="Verdana" w:hAnsi="Verdana" w:cs="Times New Roman"/>
          <w:sz w:val="18"/>
          <w:szCs w:val="18"/>
        </w:rPr>
        <w:t>19.00</w:t>
      </w:r>
      <w:r w:rsidR="00492290" w:rsidRPr="00425F53">
        <w:rPr>
          <w:rFonts w:ascii="Verdana" w:hAnsi="Verdana" w:cs="Times New Roman"/>
          <w:sz w:val="18"/>
          <w:szCs w:val="18"/>
        </w:rPr>
        <w:t>-</w:t>
      </w:r>
      <w:r w:rsidR="000B3482">
        <w:rPr>
          <w:rFonts w:ascii="Verdana" w:hAnsi="Verdana" w:cs="Times New Roman"/>
          <w:sz w:val="18"/>
          <w:szCs w:val="18"/>
        </w:rPr>
        <w:t>20.15</w:t>
      </w:r>
      <w:r w:rsidR="00492290" w:rsidRPr="00425F53">
        <w:rPr>
          <w:rFonts w:ascii="Verdana" w:hAnsi="Verdana" w:cs="Times New Roman"/>
          <w:sz w:val="18"/>
          <w:szCs w:val="18"/>
        </w:rPr>
        <w:t xml:space="preserve">        Sporthal  Maaspoort</w:t>
      </w:r>
    </w:p>
    <w:p w14:paraId="49ECD1F9" w14:textId="610D7B90" w:rsidR="00492290" w:rsidRPr="00425F53" w:rsidRDefault="00061A1F" w:rsidP="00492290">
      <w:pPr>
        <w:tabs>
          <w:tab w:val="left" w:pos="1701"/>
          <w:tab w:val="left" w:pos="3780"/>
          <w:tab w:val="left" w:pos="3969"/>
          <w:tab w:val="left" w:pos="4111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bookmarkStart w:id="0" w:name="_Hlk498683565"/>
      <w:r w:rsidRPr="00425F53">
        <w:rPr>
          <w:rFonts w:ascii="Verdana" w:hAnsi="Verdana" w:cs="Times New Roman"/>
          <w:sz w:val="18"/>
          <w:szCs w:val="18"/>
        </w:rPr>
        <w:t xml:space="preserve">Zaterdag          </w:t>
      </w:r>
      <w:r w:rsidR="00492290" w:rsidRPr="00425F53">
        <w:rPr>
          <w:rFonts w:ascii="Verdana" w:hAnsi="Verdana" w:cs="Times New Roman"/>
          <w:sz w:val="18"/>
          <w:szCs w:val="18"/>
        </w:rPr>
        <w:t xml:space="preserve">recreanten jeugd           </w:t>
      </w:r>
      <w:r w:rsidR="00425F53">
        <w:rPr>
          <w:rFonts w:ascii="Verdana" w:hAnsi="Verdana" w:cs="Times New Roman"/>
          <w:sz w:val="18"/>
          <w:szCs w:val="18"/>
        </w:rPr>
        <w:t xml:space="preserve"> </w:t>
      </w:r>
      <w:r w:rsidR="00492290" w:rsidRPr="00425F53">
        <w:rPr>
          <w:rFonts w:ascii="Verdana" w:hAnsi="Verdana" w:cs="Times New Roman"/>
          <w:sz w:val="18"/>
          <w:szCs w:val="18"/>
        </w:rPr>
        <w:t>08.30-10.</w:t>
      </w:r>
      <w:r w:rsidR="000B3482">
        <w:rPr>
          <w:rFonts w:ascii="Verdana" w:hAnsi="Verdana" w:cs="Times New Roman"/>
          <w:sz w:val="18"/>
          <w:szCs w:val="18"/>
        </w:rPr>
        <w:t>0</w:t>
      </w:r>
      <w:r w:rsidR="00492290" w:rsidRPr="00425F53">
        <w:rPr>
          <w:rFonts w:ascii="Verdana" w:hAnsi="Verdana" w:cs="Times New Roman"/>
          <w:sz w:val="18"/>
          <w:szCs w:val="18"/>
        </w:rPr>
        <w:t xml:space="preserve">0       </w:t>
      </w:r>
      <w:r w:rsidRPr="00425F53">
        <w:rPr>
          <w:rFonts w:ascii="Verdana" w:hAnsi="Verdana" w:cs="Times New Roman"/>
          <w:sz w:val="18"/>
          <w:szCs w:val="18"/>
        </w:rPr>
        <w:t xml:space="preserve"> </w:t>
      </w:r>
      <w:r w:rsidR="00492290" w:rsidRPr="00425F53">
        <w:rPr>
          <w:rFonts w:ascii="Verdana" w:hAnsi="Verdana" w:cs="Times New Roman"/>
          <w:sz w:val="18"/>
          <w:szCs w:val="18"/>
        </w:rPr>
        <w:t>Sporthal  De Schans</w:t>
      </w:r>
    </w:p>
    <w:bookmarkEnd w:id="0"/>
    <w:p w14:paraId="1D40216A" w14:textId="1488E90C" w:rsidR="00425F53" w:rsidRDefault="00061A1F" w:rsidP="00492290">
      <w:pPr>
        <w:tabs>
          <w:tab w:val="left" w:pos="1418"/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Zaterdag          </w:t>
      </w:r>
      <w:r w:rsidR="00492290" w:rsidRPr="00425F53">
        <w:rPr>
          <w:rFonts w:ascii="Verdana" w:hAnsi="Verdana" w:cs="Times New Roman"/>
          <w:sz w:val="18"/>
          <w:szCs w:val="18"/>
        </w:rPr>
        <w:t xml:space="preserve">competitie jeugd           </w:t>
      </w:r>
      <w:r w:rsidR="00425F53">
        <w:rPr>
          <w:rFonts w:ascii="Verdana" w:hAnsi="Verdana" w:cs="Times New Roman"/>
          <w:sz w:val="18"/>
          <w:szCs w:val="18"/>
        </w:rPr>
        <w:t xml:space="preserve"> </w:t>
      </w:r>
      <w:r w:rsidR="000B3482">
        <w:rPr>
          <w:rFonts w:ascii="Verdana" w:hAnsi="Verdana" w:cs="Times New Roman"/>
          <w:sz w:val="18"/>
          <w:szCs w:val="18"/>
        </w:rPr>
        <w:t>9</w:t>
      </w:r>
      <w:r w:rsidR="00492290" w:rsidRPr="00425F53">
        <w:rPr>
          <w:rFonts w:ascii="Verdana" w:hAnsi="Verdana" w:cs="Times New Roman"/>
          <w:sz w:val="18"/>
          <w:szCs w:val="18"/>
        </w:rPr>
        <w:t>.30-1</w:t>
      </w:r>
      <w:r w:rsidR="000B3482">
        <w:rPr>
          <w:rFonts w:ascii="Verdana" w:hAnsi="Verdana" w:cs="Times New Roman"/>
          <w:sz w:val="18"/>
          <w:szCs w:val="18"/>
        </w:rPr>
        <w:t>1.30</w:t>
      </w:r>
      <w:r w:rsidR="00492290" w:rsidRPr="00425F53">
        <w:rPr>
          <w:rFonts w:ascii="Verdana" w:hAnsi="Verdana" w:cs="Times New Roman"/>
          <w:sz w:val="18"/>
          <w:szCs w:val="18"/>
        </w:rPr>
        <w:t xml:space="preserve">   </w:t>
      </w:r>
      <w:r w:rsidR="000B3482">
        <w:rPr>
          <w:rFonts w:ascii="Verdana" w:hAnsi="Verdana" w:cs="Times New Roman"/>
          <w:sz w:val="18"/>
          <w:szCs w:val="18"/>
        </w:rPr>
        <w:tab/>
      </w:r>
      <w:r w:rsidR="00492290" w:rsidRPr="00425F53">
        <w:rPr>
          <w:rFonts w:ascii="Verdana" w:hAnsi="Verdana" w:cs="Times New Roman"/>
          <w:sz w:val="18"/>
          <w:szCs w:val="18"/>
        </w:rPr>
        <w:t xml:space="preserve">     Sporthal  De Schans   </w:t>
      </w:r>
    </w:p>
    <w:p w14:paraId="232FCACA" w14:textId="77777777" w:rsidR="00492290" w:rsidRPr="00425F53" w:rsidRDefault="00492290" w:rsidP="00492290">
      <w:pPr>
        <w:tabs>
          <w:tab w:val="left" w:pos="1418"/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</w:p>
    <w:p w14:paraId="7B835B74" w14:textId="77777777" w:rsidR="00492290" w:rsidRDefault="00492290" w:rsidP="00492290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Binnen de jeugd worden de volgende groepen onderkend: </w:t>
      </w:r>
    </w:p>
    <w:p w14:paraId="52629EE2" w14:textId="77777777" w:rsidR="00492290" w:rsidRPr="00425F53" w:rsidRDefault="00BC6526" w:rsidP="007A3174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spacing w:after="60"/>
        <w:rPr>
          <w:rFonts w:ascii="Verdana" w:hAnsi="Verdana" w:cs="Times New Roman"/>
          <w:color w:val="FF0000"/>
          <w:sz w:val="18"/>
          <w:szCs w:val="18"/>
        </w:rPr>
      </w:pPr>
      <w:r w:rsidRPr="00BC6526">
        <w:rPr>
          <w:rFonts w:ascii="Verdana" w:hAnsi="Verdana" w:cs="Times New Roman"/>
          <w:color w:val="FF0000"/>
          <w:sz w:val="18"/>
          <w:szCs w:val="18"/>
        </w:rPr>
        <w:t>Competitie</w:t>
      </w:r>
      <w:r>
        <w:rPr>
          <w:rFonts w:ascii="Verdana" w:hAnsi="Verdana" w:cs="Times New Roman"/>
          <w:color w:val="FF0000"/>
          <w:sz w:val="18"/>
          <w:szCs w:val="18"/>
        </w:rPr>
        <w:t xml:space="preserve">:  </w:t>
      </w:r>
      <w:r w:rsidR="00492290" w:rsidRPr="00425F53">
        <w:rPr>
          <w:rFonts w:ascii="Verdana" w:hAnsi="Verdana" w:cs="Times New Roman"/>
          <w:color w:val="FF0000"/>
          <w:sz w:val="18"/>
          <w:szCs w:val="18"/>
        </w:rPr>
        <w:t>U-12 ( 8 t/m 11 jaar),     U-15 (12 t/m 14 jaar)       U-18 (15 t/m 17 jaar)</w:t>
      </w:r>
    </w:p>
    <w:p w14:paraId="2C762356" w14:textId="77777777" w:rsidR="007A3174" w:rsidRPr="00425F53" w:rsidRDefault="007A3174" w:rsidP="007A3174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spacing w:after="60"/>
        <w:rPr>
          <w:rFonts w:ascii="Verdana" w:hAnsi="Verdana" w:cs="Times New Roman"/>
          <w:color w:val="FF0000"/>
          <w:sz w:val="18"/>
          <w:szCs w:val="18"/>
        </w:rPr>
      </w:pPr>
    </w:p>
    <w:p w14:paraId="4B366EE9" w14:textId="77777777" w:rsidR="00492290" w:rsidRPr="00425F53" w:rsidRDefault="00492290" w:rsidP="007A3174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spacing w:after="60"/>
        <w:rPr>
          <w:rFonts w:ascii="Verdana" w:hAnsi="Verdana" w:cs="Times New Roman"/>
          <w:sz w:val="18"/>
          <w:szCs w:val="18"/>
          <w:u w:val="single"/>
        </w:rPr>
      </w:pPr>
      <w:r w:rsidRPr="00425F53">
        <w:rPr>
          <w:rFonts w:ascii="Verdana" w:hAnsi="Verdana" w:cs="Times New Roman"/>
          <w:sz w:val="18"/>
          <w:szCs w:val="18"/>
          <w:u w:val="single"/>
        </w:rPr>
        <w:t>Voor het lidmaatschap van BV de Maasshuttles gelden een aantal spelregels:</w:t>
      </w:r>
    </w:p>
    <w:p w14:paraId="0249C43A" w14:textId="77777777" w:rsidR="00061A1F" w:rsidRPr="00425F53" w:rsidRDefault="00492290" w:rsidP="00061A1F">
      <w:pPr>
        <w:pStyle w:val="Lijstalinea"/>
        <w:numPr>
          <w:ilvl w:val="0"/>
          <w:numId w:val="1"/>
        </w:num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De contributie </w:t>
      </w:r>
      <w:r w:rsidR="00C95927" w:rsidRPr="00425F53">
        <w:rPr>
          <w:rFonts w:ascii="Verdana" w:hAnsi="Verdana" w:cs="Times New Roman"/>
          <w:sz w:val="18"/>
          <w:szCs w:val="18"/>
        </w:rPr>
        <w:t xml:space="preserve">is verschuldigd </w:t>
      </w:r>
      <w:r w:rsidRPr="00425F53">
        <w:rPr>
          <w:rFonts w:ascii="Verdana" w:hAnsi="Verdana" w:cs="Times New Roman"/>
          <w:sz w:val="18"/>
          <w:szCs w:val="18"/>
        </w:rPr>
        <w:t xml:space="preserve">per kwartaal. </w:t>
      </w:r>
    </w:p>
    <w:p w14:paraId="62F9A7E8" w14:textId="77777777" w:rsidR="00C95927" w:rsidRPr="00425F53" w:rsidRDefault="00C95927" w:rsidP="00061A1F">
      <w:pPr>
        <w:pStyle w:val="Lijstalinea"/>
        <w:numPr>
          <w:ilvl w:val="0"/>
          <w:numId w:val="1"/>
        </w:num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Inning vindt plaats via </w:t>
      </w:r>
      <w:r w:rsidR="00492290" w:rsidRPr="00425F53">
        <w:rPr>
          <w:rFonts w:ascii="Verdana" w:hAnsi="Verdana" w:cs="Times New Roman"/>
          <w:sz w:val="18"/>
          <w:szCs w:val="18"/>
        </w:rPr>
        <w:t>automatische incasso</w:t>
      </w:r>
      <w:r w:rsidRPr="00425F53">
        <w:rPr>
          <w:rFonts w:ascii="Verdana" w:hAnsi="Verdana" w:cs="Times New Roman"/>
          <w:sz w:val="18"/>
          <w:szCs w:val="18"/>
        </w:rPr>
        <w:t>.</w:t>
      </w:r>
      <w:r w:rsidR="00492290" w:rsidRPr="00425F53">
        <w:rPr>
          <w:rFonts w:ascii="Verdana" w:hAnsi="Verdana" w:cs="Times New Roman"/>
          <w:sz w:val="18"/>
          <w:szCs w:val="18"/>
        </w:rPr>
        <w:t xml:space="preserve"> </w:t>
      </w:r>
    </w:p>
    <w:p w14:paraId="1EAB4A06" w14:textId="77777777" w:rsidR="00780610" w:rsidRPr="00425F53" w:rsidRDefault="00C95927" w:rsidP="0033747E">
      <w:pPr>
        <w:pStyle w:val="Lijstalinea"/>
        <w:numPr>
          <w:ilvl w:val="0"/>
          <w:numId w:val="1"/>
        </w:num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>Afschrijving o</w:t>
      </w:r>
      <w:r w:rsidR="00492290" w:rsidRPr="00425F53">
        <w:rPr>
          <w:rFonts w:ascii="Verdana" w:hAnsi="Verdana" w:cs="Times New Roman"/>
          <w:sz w:val="18"/>
          <w:szCs w:val="18"/>
        </w:rPr>
        <w:t>p de eerste dag van de tweede maand van het kwartaal dus op</w:t>
      </w:r>
      <w:r w:rsidRPr="00425F53">
        <w:rPr>
          <w:rFonts w:ascii="Verdana" w:hAnsi="Verdana" w:cs="Times New Roman"/>
          <w:sz w:val="18"/>
          <w:szCs w:val="18"/>
        </w:rPr>
        <w:t xml:space="preserve">: </w:t>
      </w:r>
    </w:p>
    <w:p w14:paraId="2C439163" w14:textId="77777777" w:rsidR="00061A1F" w:rsidRPr="00425F53" w:rsidRDefault="00492290" w:rsidP="00780610">
      <w:pPr>
        <w:pStyle w:val="Lijstalinea"/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1 februari, 1 mei, 1 augustus en 1 november. </w:t>
      </w:r>
    </w:p>
    <w:p w14:paraId="372D4833" w14:textId="77777777" w:rsidR="00BC3A73" w:rsidRPr="00425F53" w:rsidRDefault="00061A1F" w:rsidP="00061A1F">
      <w:pPr>
        <w:pStyle w:val="Lijstalinea"/>
        <w:numPr>
          <w:ilvl w:val="0"/>
          <w:numId w:val="1"/>
        </w:num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>I</w:t>
      </w:r>
      <w:r w:rsidR="00492290" w:rsidRPr="00425F53">
        <w:rPr>
          <w:rFonts w:ascii="Verdana" w:hAnsi="Verdana" w:cs="Times New Roman"/>
          <w:sz w:val="18"/>
          <w:szCs w:val="18"/>
        </w:rPr>
        <w:t>nning van de jaarlijkse trainingsbijdrage voor de competitiegroepen vindt plaats in januari, die van de extra training van de jeugd in november.</w:t>
      </w:r>
    </w:p>
    <w:p w14:paraId="5F37A012" w14:textId="77777777" w:rsidR="00515D73" w:rsidRPr="00425F53" w:rsidRDefault="00BC3A73" w:rsidP="00C31ADA">
      <w:pPr>
        <w:pStyle w:val="Lijstalinea"/>
        <w:numPr>
          <w:ilvl w:val="0"/>
          <w:numId w:val="1"/>
        </w:num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Bij het bereiken van de leeftijd van </w:t>
      </w:r>
      <w:r w:rsidR="005E469F">
        <w:rPr>
          <w:rFonts w:ascii="Verdana" w:hAnsi="Verdana" w:cs="Times New Roman"/>
          <w:sz w:val="18"/>
          <w:szCs w:val="18"/>
        </w:rPr>
        <w:t>8</w:t>
      </w:r>
      <w:r w:rsidR="00BC6526">
        <w:rPr>
          <w:rFonts w:ascii="Verdana" w:hAnsi="Verdana" w:cs="Times New Roman"/>
          <w:sz w:val="18"/>
          <w:szCs w:val="18"/>
        </w:rPr>
        <w:t xml:space="preserve"> jaar</w:t>
      </w:r>
      <w:r w:rsidR="005E469F">
        <w:rPr>
          <w:rFonts w:ascii="Verdana" w:hAnsi="Verdana" w:cs="Times New Roman"/>
          <w:sz w:val="18"/>
          <w:szCs w:val="18"/>
        </w:rPr>
        <w:t xml:space="preserve"> of bij een eerder overgang</w:t>
      </w:r>
      <w:r w:rsidR="00BC6526">
        <w:rPr>
          <w:rFonts w:ascii="Verdana" w:hAnsi="Verdana" w:cs="Times New Roman"/>
          <w:sz w:val="18"/>
          <w:szCs w:val="18"/>
        </w:rPr>
        <w:t xml:space="preserve"> </w:t>
      </w:r>
      <w:r w:rsidR="005E469F">
        <w:rPr>
          <w:rFonts w:ascii="Verdana" w:hAnsi="Verdana" w:cs="Times New Roman"/>
          <w:sz w:val="18"/>
          <w:szCs w:val="18"/>
        </w:rPr>
        <w:t xml:space="preserve">tot jeugdlid </w:t>
      </w:r>
      <w:r w:rsidR="00BC6526" w:rsidRPr="00425F53">
        <w:rPr>
          <w:rFonts w:ascii="Verdana" w:hAnsi="Verdana" w:cs="Times New Roman"/>
          <w:sz w:val="18"/>
          <w:szCs w:val="18"/>
        </w:rPr>
        <w:t xml:space="preserve">vindt bij het eerst volgende kwartaal </w:t>
      </w:r>
      <w:r w:rsidR="005E469F">
        <w:rPr>
          <w:rFonts w:ascii="Verdana" w:hAnsi="Verdana" w:cs="Times New Roman"/>
          <w:sz w:val="18"/>
          <w:szCs w:val="18"/>
        </w:rPr>
        <w:t>een aanpassing van de contributie plaats</w:t>
      </w:r>
      <w:r w:rsidR="00BC6526">
        <w:rPr>
          <w:rFonts w:ascii="Verdana" w:hAnsi="Verdana" w:cs="Times New Roman"/>
          <w:sz w:val="18"/>
          <w:szCs w:val="18"/>
        </w:rPr>
        <w:t>, bij het bereiken van de leeftijd van 18</w:t>
      </w:r>
      <w:r w:rsidR="00543370">
        <w:rPr>
          <w:rFonts w:ascii="Verdana" w:hAnsi="Verdana" w:cs="Times New Roman"/>
          <w:sz w:val="18"/>
          <w:szCs w:val="18"/>
        </w:rPr>
        <w:t xml:space="preserve"> </w:t>
      </w:r>
      <w:r w:rsidRPr="00425F53">
        <w:rPr>
          <w:rFonts w:ascii="Verdana" w:hAnsi="Verdana" w:cs="Times New Roman"/>
          <w:sz w:val="18"/>
          <w:szCs w:val="18"/>
        </w:rPr>
        <w:t xml:space="preserve">jaar vindt bij het eerst volgende kwartaal de </w:t>
      </w:r>
      <w:r w:rsidR="00543370">
        <w:rPr>
          <w:rFonts w:ascii="Verdana" w:hAnsi="Verdana" w:cs="Times New Roman"/>
          <w:sz w:val="18"/>
          <w:szCs w:val="18"/>
        </w:rPr>
        <w:t xml:space="preserve">overgang </w:t>
      </w:r>
      <w:r w:rsidR="00BC6526">
        <w:rPr>
          <w:rFonts w:ascii="Verdana" w:hAnsi="Verdana" w:cs="Times New Roman"/>
          <w:sz w:val="18"/>
          <w:szCs w:val="18"/>
        </w:rPr>
        <w:t xml:space="preserve">van </w:t>
      </w:r>
      <w:r w:rsidRPr="00425F53">
        <w:rPr>
          <w:rFonts w:ascii="Verdana" w:hAnsi="Verdana" w:cs="Times New Roman"/>
          <w:sz w:val="18"/>
          <w:szCs w:val="18"/>
        </w:rPr>
        <w:t>junior naar senior plaats</w:t>
      </w:r>
      <w:r w:rsidR="00492290" w:rsidRPr="00425F53">
        <w:rPr>
          <w:rFonts w:ascii="Verdana" w:hAnsi="Verdana" w:cs="Times New Roman"/>
          <w:sz w:val="18"/>
          <w:szCs w:val="18"/>
        </w:rPr>
        <w:t xml:space="preserve"> </w:t>
      </w:r>
      <w:r w:rsidR="005E469F">
        <w:rPr>
          <w:rFonts w:ascii="Verdana" w:hAnsi="Verdana" w:cs="Times New Roman"/>
          <w:sz w:val="18"/>
          <w:szCs w:val="18"/>
        </w:rPr>
        <w:t>inclusief contributie aanpassing.</w:t>
      </w:r>
    </w:p>
    <w:p w14:paraId="7404C0AE" w14:textId="77777777" w:rsidR="00365C81" w:rsidRPr="00425F53" w:rsidRDefault="00492290" w:rsidP="00365C81">
      <w:pPr>
        <w:pStyle w:val="Lijstalinea"/>
        <w:numPr>
          <w:ilvl w:val="0"/>
          <w:numId w:val="1"/>
        </w:num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Opzegging van het lidmaatschap kan schriftelijk of per e-mail. </w:t>
      </w:r>
    </w:p>
    <w:p w14:paraId="7560D3DC" w14:textId="77777777" w:rsidR="00365C81" w:rsidRPr="00425F53" w:rsidRDefault="00492290" w:rsidP="00365C81">
      <w:pPr>
        <w:pStyle w:val="Lijstalinea"/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Deze opzegging dient uiterlijk een maand voorafgaand aan de gewenste </w:t>
      </w:r>
      <w:r w:rsidR="00365C81" w:rsidRPr="00425F53">
        <w:rPr>
          <w:rFonts w:ascii="Verdana" w:hAnsi="Verdana" w:cs="Times New Roman"/>
          <w:sz w:val="18"/>
          <w:szCs w:val="18"/>
        </w:rPr>
        <w:t>eind</w:t>
      </w:r>
      <w:r w:rsidRPr="00425F53">
        <w:rPr>
          <w:rFonts w:ascii="Verdana" w:hAnsi="Verdana" w:cs="Times New Roman"/>
          <w:sz w:val="18"/>
          <w:szCs w:val="18"/>
        </w:rPr>
        <w:t xml:space="preserve">datum bij onze ledenadministratie binnen te zijn. </w:t>
      </w:r>
    </w:p>
    <w:p w14:paraId="1EAC9A7B" w14:textId="77777777" w:rsidR="00C95927" w:rsidRPr="00425F53" w:rsidRDefault="00492290" w:rsidP="00365C81">
      <w:pPr>
        <w:pStyle w:val="Lijstalinea"/>
        <w:numPr>
          <w:ilvl w:val="0"/>
          <w:numId w:val="1"/>
        </w:num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Bij  opzegging in een lopend kwartaal, blijft men het volle kwartaal contributie verschuldigd. </w:t>
      </w:r>
    </w:p>
    <w:p w14:paraId="5EAF2863" w14:textId="77777777" w:rsidR="00365C81" w:rsidRPr="00425F53" w:rsidRDefault="00DD166D" w:rsidP="00492290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Het is </w:t>
      </w:r>
      <w:r w:rsidR="00492290" w:rsidRPr="00425F53">
        <w:rPr>
          <w:rFonts w:ascii="Verdana" w:hAnsi="Verdana" w:cs="Times New Roman"/>
          <w:sz w:val="18"/>
          <w:szCs w:val="18"/>
        </w:rPr>
        <w:t>mogelijk om op meerdere avonden te spelen te weten:</w:t>
      </w:r>
    </w:p>
    <w:p w14:paraId="00AD57A7" w14:textId="77777777" w:rsidR="00365C81" w:rsidRPr="00425F53" w:rsidRDefault="00365C81" w:rsidP="00492290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>M</w:t>
      </w:r>
      <w:r w:rsidR="00492290" w:rsidRPr="00425F53">
        <w:rPr>
          <w:rFonts w:ascii="Verdana" w:hAnsi="Verdana" w:cs="Times New Roman"/>
          <w:sz w:val="18"/>
          <w:szCs w:val="18"/>
        </w:rPr>
        <w:t>aandag</w:t>
      </w:r>
      <w:r w:rsidRPr="00425F53">
        <w:rPr>
          <w:rFonts w:ascii="Verdana" w:hAnsi="Verdana" w:cs="Times New Roman"/>
          <w:sz w:val="18"/>
          <w:szCs w:val="18"/>
        </w:rPr>
        <w:t>avond</w:t>
      </w:r>
      <w:r w:rsidR="00DD166D" w:rsidRPr="00425F53">
        <w:rPr>
          <w:rFonts w:ascii="Verdana" w:hAnsi="Verdana" w:cs="Times New Roman"/>
          <w:sz w:val="18"/>
          <w:szCs w:val="18"/>
        </w:rPr>
        <w:t xml:space="preserve"> / Dinsdagavond</w:t>
      </w:r>
      <w:r w:rsidRPr="00425F53">
        <w:rPr>
          <w:rFonts w:ascii="Verdana" w:hAnsi="Verdana" w:cs="Times New Roman"/>
          <w:sz w:val="18"/>
          <w:szCs w:val="18"/>
        </w:rPr>
        <w:t xml:space="preserve"> spelers mogen ook op de woensdagavond </w:t>
      </w:r>
      <w:r w:rsidR="00492290" w:rsidRPr="00425F53">
        <w:rPr>
          <w:rFonts w:ascii="Verdana" w:hAnsi="Verdana" w:cs="Times New Roman"/>
          <w:sz w:val="18"/>
          <w:szCs w:val="18"/>
        </w:rPr>
        <w:t xml:space="preserve">spelen, </w:t>
      </w:r>
    </w:p>
    <w:p w14:paraId="1508548C" w14:textId="77777777" w:rsidR="00492290" w:rsidRPr="00425F53" w:rsidRDefault="00492290" w:rsidP="00492290">
      <w:pPr>
        <w:tabs>
          <w:tab w:val="left" w:pos="1701"/>
          <w:tab w:val="left" w:pos="3780"/>
          <w:tab w:val="left" w:pos="5103"/>
          <w:tab w:val="left" w:pos="5670"/>
          <w:tab w:val="left" w:pos="7380"/>
          <w:tab w:val="left" w:pos="8505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 xml:space="preserve">en </w:t>
      </w:r>
      <w:r w:rsidR="00365C81" w:rsidRPr="00425F53">
        <w:rPr>
          <w:rFonts w:ascii="Verdana" w:hAnsi="Verdana" w:cs="Times New Roman"/>
          <w:sz w:val="18"/>
          <w:szCs w:val="18"/>
        </w:rPr>
        <w:t>W</w:t>
      </w:r>
      <w:r w:rsidRPr="00425F53">
        <w:rPr>
          <w:rFonts w:ascii="Verdana" w:hAnsi="Verdana" w:cs="Times New Roman"/>
          <w:sz w:val="18"/>
          <w:szCs w:val="18"/>
        </w:rPr>
        <w:t>oensdag</w:t>
      </w:r>
      <w:r w:rsidR="00365C81" w:rsidRPr="00425F53">
        <w:rPr>
          <w:rFonts w:ascii="Verdana" w:hAnsi="Verdana" w:cs="Times New Roman"/>
          <w:sz w:val="18"/>
          <w:szCs w:val="18"/>
        </w:rPr>
        <w:t xml:space="preserve">avond spelers mogen </w:t>
      </w:r>
      <w:r w:rsidRPr="00425F53">
        <w:rPr>
          <w:rFonts w:ascii="Verdana" w:hAnsi="Verdana" w:cs="Times New Roman"/>
          <w:sz w:val="18"/>
          <w:szCs w:val="18"/>
        </w:rPr>
        <w:t>ook op dinsdag</w:t>
      </w:r>
      <w:r w:rsidR="00365C81" w:rsidRPr="00425F53">
        <w:rPr>
          <w:rFonts w:ascii="Verdana" w:hAnsi="Verdana" w:cs="Times New Roman"/>
          <w:sz w:val="18"/>
          <w:szCs w:val="18"/>
        </w:rPr>
        <w:t>avond spelen</w:t>
      </w:r>
      <w:r w:rsidRPr="00425F53">
        <w:rPr>
          <w:rFonts w:ascii="Verdana" w:hAnsi="Verdana" w:cs="Times New Roman"/>
          <w:sz w:val="18"/>
          <w:szCs w:val="18"/>
        </w:rPr>
        <w:t xml:space="preserve">.    </w:t>
      </w:r>
    </w:p>
    <w:tbl>
      <w:tblPr>
        <w:tblW w:w="7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594"/>
        <w:gridCol w:w="1400"/>
      </w:tblGrid>
      <w:tr w:rsidR="00DD166D" w:rsidRPr="00425F53" w14:paraId="3FB9C7FA" w14:textId="77777777" w:rsidTr="00E64520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BA03F25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DA3744D" w14:textId="77777777" w:rsidR="00DD166D" w:rsidRPr="00425F53" w:rsidRDefault="00DD166D" w:rsidP="00DD166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nl-NL"/>
              </w:rPr>
              <w:t>Volwassen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12B187F7" w14:textId="77777777" w:rsidR="00DD166D" w:rsidRPr="00425F53" w:rsidRDefault="00DD166D" w:rsidP="00DD166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nl-NL"/>
              </w:rPr>
              <w:t>Jeugd / G - badminton</w:t>
            </w:r>
          </w:p>
        </w:tc>
      </w:tr>
      <w:tr w:rsidR="00DD166D" w:rsidRPr="00425F53" w14:paraId="125279D7" w14:textId="77777777" w:rsidTr="00E64520">
        <w:trPr>
          <w:trHeight w:val="9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9FF661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CBDF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88DB50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DD166D" w:rsidRPr="00425F53" w14:paraId="6C9D7330" w14:textId="77777777" w:rsidTr="00E6452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18D532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Contributie per kwartaal: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9976" w14:textId="3F34B11D" w:rsidR="00DD166D" w:rsidRPr="00425F53" w:rsidRDefault="00DD166D" w:rsidP="00DD166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 w:rsidR="000B348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49</w:t>
            </w: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7037C" w14:textId="3E70CD71" w:rsidR="00DD166D" w:rsidRPr="00425F53" w:rsidRDefault="00DD166D" w:rsidP="00DD166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 w:rsidR="000B348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41,50</w:t>
            </w:r>
          </w:p>
        </w:tc>
      </w:tr>
      <w:tr w:rsidR="00DD166D" w:rsidRPr="00425F53" w14:paraId="53578A2A" w14:textId="77777777" w:rsidTr="000B3482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58F767" w14:textId="22FC2998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80F7F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175654" w14:textId="08864B1C" w:rsidR="00425F53" w:rsidRPr="00425F53" w:rsidRDefault="00425F53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DD166D" w:rsidRPr="00425F53" w14:paraId="7179ECC3" w14:textId="77777777" w:rsidTr="00E6452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5C4931" w14:textId="77777777" w:rsidR="00425F53" w:rsidRDefault="00425F53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  <w:p w14:paraId="4F70D822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Korting 3e lid: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206971" w14:textId="77777777" w:rsidR="00DD166D" w:rsidRPr="00425F53" w:rsidRDefault="00DD166D" w:rsidP="00DD166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€ 2,50</w:t>
            </w:r>
          </w:p>
        </w:tc>
      </w:tr>
      <w:tr w:rsidR="00DD166D" w:rsidRPr="00425F53" w14:paraId="60DF2DF5" w14:textId="77777777" w:rsidTr="00E6452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7CF770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Korting 4e lid: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2D749A" w14:textId="77777777" w:rsidR="00DD166D" w:rsidRPr="00425F53" w:rsidRDefault="00DD166D" w:rsidP="00DD166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€ 5,00</w:t>
            </w:r>
          </w:p>
        </w:tc>
      </w:tr>
      <w:tr w:rsidR="00DD166D" w:rsidRPr="00425F53" w14:paraId="2BC8157C" w14:textId="77777777" w:rsidTr="00E64520">
        <w:trPr>
          <w:trHeight w:val="9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F2ED23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4F73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74D2CE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DD166D" w:rsidRPr="00425F53" w14:paraId="2A972815" w14:textId="77777777" w:rsidTr="00E64520">
        <w:trPr>
          <w:trHeight w:val="9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85428E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14D6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701A6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DD166D" w:rsidRPr="00425F53" w14:paraId="6DA0668B" w14:textId="77777777" w:rsidTr="00E6452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E971E4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train</w:t>
            </w:r>
            <w:r w:rsidR="00ED6E7F"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in</w:t>
            </w: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gsbijdrage per jaar: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FD83" w14:textId="50248AB9" w:rsidR="00DD166D" w:rsidRPr="00425F53" w:rsidRDefault="00DD166D" w:rsidP="00DD166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 w:rsidR="000B348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75</w:t>
            </w: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46195" w14:textId="5A74CE37" w:rsidR="00DD166D" w:rsidRPr="00425F53" w:rsidRDefault="00DD166D" w:rsidP="00DD166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 w:rsidR="000B348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75</w:t>
            </w: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,00</w:t>
            </w:r>
          </w:p>
        </w:tc>
      </w:tr>
      <w:tr w:rsidR="00DD166D" w:rsidRPr="00425F53" w14:paraId="2D8A324A" w14:textId="77777777" w:rsidTr="00E6452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AE565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Toeslag extra training jeugd per </w:t>
            </w:r>
            <w:r w:rsidR="00E6452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j</w:t>
            </w: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aar: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F3A1F" w14:textId="77777777" w:rsidR="00DD166D" w:rsidRPr="00425F53" w:rsidRDefault="00DD166D" w:rsidP="00DD166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765A" w14:textId="3B63E4A1" w:rsidR="00DD166D" w:rsidRPr="00425F53" w:rsidRDefault="00DD166D" w:rsidP="00DD166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 w:rsidR="000B348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75</w:t>
            </w:r>
            <w:r w:rsidRPr="00425F5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,00</w:t>
            </w:r>
          </w:p>
        </w:tc>
      </w:tr>
    </w:tbl>
    <w:p w14:paraId="29B80153" w14:textId="68CDDDF3" w:rsidR="00492290" w:rsidRPr="00425F53" w:rsidRDefault="00492290" w:rsidP="00492290">
      <w:pPr>
        <w:tabs>
          <w:tab w:val="left" w:pos="3780"/>
        </w:tabs>
        <w:rPr>
          <w:rFonts w:ascii="Verdana" w:hAnsi="Verdana" w:cs="Times New Roman"/>
          <w:sz w:val="18"/>
          <w:szCs w:val="18"/>
        </w:rPr>
      </w:pPr>
      <w:r w:rsidRPr="00425F53">
        <w:rPr>
          <w:rFonts w:ascii="Verdana" w:hAnsi="Verdana" w:cs="Times New Roman"/>
          <w:sz w:val="18"/>
          <w:szCs w:val="18"/>
        </w:rPr>
        <w:tab/>
        <w:t xml:space="preserve">    </w:t>
      </w:r>
      <w:r w:rsidR="00BC3A73" w:rsidRPr="00425F53">
        <w:rPr>
          <w:rFonts w:ascii="Verdana" w:hAnsi="Verdana" w:cs="Times New Roman"/>
          <w:sz w:val="18"/>
          <w:szCs w:val="18"/>
        </w:rPr>
        <w:t xml:space="preserve">                              </w:t>
      </w:r>
      <w:r w:rsidR="00FC38DA">
        <w:rPr>
          <w:rFonts w:ascii="Verdana" w:hAnsi="Verdana" w:cs="Times New Roman"/>
          <w:sz w:val="18"/>
          <w:szCs w:val="18"/>
        </w:rPr>
        <w:t>versie: november</w:t>
      </w:r>
      <w:r w:rsidRPr="00425F53">
        <w:rPr>
          <w:rFonts w:ascii="Verdana" w:hAnsi="Verdana" w:cs="Times New Roman"/>
          <w:sz w:val="18"/>
          <w:szCs w:val="18"/>
        </w:rPr>
        <w:t xml:space="preserve"> 20</w:t>
      </w:r>
      <w:r w:rsidR="000B3482">
        <w:rPr>
          <w:rFonts w:ascii="Verdana" w:hAnsi="Verdana" w:cs="Times New Roman"/>
          <w:sz w:val="18"/>
          <w:szCs w:val="18"/>
        </w:rPr>
        <w:t>25</w:t>
      </w:r>
    </w:p>
    <w:sectPr w:rsidR="00492290" w:rsidRPr="00425F53" w:rsidSect="002F79A9">
      <w:footerReference w:type="default" r:id="rId9"/>
      <w:pgSz w:w="11906" w:h="16838"/>
      <w:pgMar w:top="99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FC88" w14:textId="77777777" w:rsidR="00B043C0" w:rsidRDefault="00B043C0" w:rsidP="00515D73">
      <w:pPr>
        <w:spacing w:after="0" w:line="240" w:lineRule="auto"/>
      </w:pPr>
      <w:r>
        <w:separator/>
      </w:r>
    </w:p>
  </w:endnote>
  <w:endnote w:type="continuationSeparator" w:id="0">
    <w:p w14:paraId="67A2E290" w14:textId="77777777" w:rsidR="00B043C0" w:rsidRDefault="00B043C0" w:rsidP="0051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8B97" w14:textId="77777777" w:rsidR="00515D73" w:rsidRPr="00ED6E7F" w:rsidRDefault="00515D73">
    <w:pPr>
      <w:pStyle w:val="Voettekst"/>
      <w:rPr>
        <w:rFonts w:ascii="Verdana" w:hAnsi="Verdana"/>
        <w:color w:val="0070C0"/>
        <w:sz w:val="20"/>
        <w:szCs w:val="20"/>
      </w:rPr>
    </w:pPr>
    <w:r w:rsidRPr="00ED6E7F">
      <w:rPr>
        <w:rFonts w:ascii="Verdana" w:hAnsi="Verdana"/>
        <w:color w:val="1F3864" w:themeColor="accent1" w:themeShade="80"/>
        <w:sz w:val="20"/>
        <w:szCs w:val="20"/>
      </w:rPr>
      <w:t xml:space="preserve">Kamer van Koophandel ‘s-Hertogenbosch: 40217599   </w:t>
    </w:r>
    <w:r w:rsidR="00E64520">
      <w:rPr>
        <w:rFonts w:ascii="Verdana" w:hAnsi="Verdana"/>
        <w:color w:val="1F3864" w:themeColor="accent1" w:themeShade="80"/>
        <w:sz w:val="20"/>
        <w:szCs w:val="20"/>
      </w:rPr>
      <w:t xml:space="preserve"> Bank: </w:t>
    </w:r>
    <w:r w:rsidRPr="00ED6E7F">
      <w:rPr>
        <w:rFonts w:ascii="Verdana" w:hAnsi="Verdana"/>
        <w:color w:val="1F3864" w:themeColor="accent1" w:themeShade="80"/>
        <w:sz w:val="20"/>
        <w:szCs w:val="20"/>
      </w:rPr>
      <w:t xml:space="preserve">NL10 INGB 0004238449 </w:t>
    </w:r>
    <w:r w:rsidR="002F79A9">
      <w:rPr>
        <w:rFonts w:ascii="Verdana" w:hAnsi="Verdana"/>
        <w:color w:val="1F3864" w:themeColor="accent1" w:themeShade="80"/>
        <w:sz w:val="20"/>
        <w:szCs w:val="20"/>
      </w:rPr>
      <w:t xml:space="preserve">email: </w:t>
    </w:r>
    <w:hyperlink r:id="rId1" w:history="1">
      <w:r w:rsidR="002F79A9" w:rsidRPr="00657DA0">
        <w:rPr>
          <w:rStyle w:val="Hyperlink"/>
          <w:rFonts w:ascii="Verdana" w:hAnsi="Verdana"/>
          <w:sz w:val="20"/>
          <w:szCs w:val="20"/>
        </w:rPr>
        <w:t>secretariaat@maasshuttles.nl</w:t>
      </w:r>
    </w:hyperlink>
    <w:r w:rsidR="002F79A9">
      <w:rPr>
        <w:rFonts w:ascii="Verdana" w:hAnsi="Verdana"/>
        <w:color w:val="1F3864" w:themeColor="accent1" w:themeShade="80"/>
        <w:sz w:val="20"/>
        <w:szCs w:val="20"/>
      </w:rPr>
      <w:tab/>
    </w:r>
    <w:r w:rsidR="002F79A9">
      <w:rPr>
        <w:rFonts w:ascii="Verdana" w:hAnsi="Verdana"/>
        <w:color w:val="1F3864" w:themeColor="accent1" w:themeShade="80"/>
        <w:sz w:val="20"/>
        <w:szCs w:val="20"/>
      </w:rPr>
      <w:tab/>
      <w:t>website:</w:t>
    </w:r>
    <w:r w:rsidRPr="00ED6E7F">
      <w:rPr>
        <w:rFonts w:ascii="Verdana" w:hAnsi="Verdana"/>
        <w:color w:val="1F3864" w:themeColor="accent1" w:themeShade="80"/>
        <w:sz w:val="20"/>
        <w:szCs w:val="20"/>
      </w:rPr>
      <w:t xml:space="preserve"> www.maasshuttles.nl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49B3" w14:textId="77777777" w:rsidR="00B043C0" w:rsidRDefault="00B043C0" w:rsidP="00515D73">
      <w:pPr>
        <w:spacing w:after="0" w:line="240" w:lineRule="auto"/>
      </w:pPr>
      <w:r>
        <w:separator/>
      </w:r>
    </w:p>
  </w:footnote>
  <w:footnote w:type="continuationSeparator" w:id="0">
    <w:p w14:paraId="717C5451" w14:textId="77777777" w:rsidR="00B043C0" w:rsidRDefault="00B043C0" w:rsidP="00515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C5472"/>
    <w:multiLevelType w:val="hybridMultilevel"/>
    <w:tmpl w:val="7612F4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90"/>
    <w:rsid w:val="00012CD4"/>
    <w:rsid w:val="00061A1F"/>
    <w:rsid w:val="000B3482"/>
    <w:rsid w:val="001E6BD2"/>
    <w:rsid w:val="002516C3"/>
    <w:rsid w:val="002F79A9"/>
    <w:rsid w:val="00365C81"/>
    <w:rsid w:val="00425F53"/>
    <w:rsid w:val="00443CBF"/>
    <w:rsid w:val="00492290"/>
    <w:rsid w:val="00515D73"/>
    <w:rsid w:val="0052495B"/>
    <w:rsid w:val="00543370"/>
    <w:rsid w:val="00545854"/>
    <w:rsid w:val="005D399E"/>
    <w:rsid w:val="005E469F"/>
    <w:rsid w:val="006D71D7"/>
    <w:rsid w:val="00763F1E"/>
    <w:rsid w:val="00780610"/>
    <w:rsid w:val="007A3174"/>
    <w:rsid w:val="008561F3"/>
    <w:rsid w:val="00B043C0"/>
    <w:rsid w:val="00B46B5E"/>
    <w:rsid w:val="00BB7A26"/>
    <w:rsid w:val="00BC3A73"/>
    <w:rsid w:val="00BC6526"/>
    <w:rsid w:val="00C66791"/>
    <w:rsid w:val="00C95927"/>
    <w:rsid w:val="00D34C5D"/>
    <w:rsid w:val="00D57795"/>
    <w:rsid w:val="00DD166D"/>
    <w:rsid w:val="00E64520"/>
    <w:rsid w:val="00ED6E7F"/>
    <w:rsid w:val="00FC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4BEAE"/>
  <w15:chartTrackingRefBased/>
  <w15:docId w15:val="{568E57E8-9035-4EA4-8E6C-746D1A6D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1A1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15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5D73"/>
  </w:style>
  <w:style w:type="paragraph" w:styleId="Voettekst">
    <w:name w:val="footer"/>
    <w:basedOn w:val="Standaard"/>
    <w:link w:val="VoettekstChar"/>
    <w:uiPriority w:val="99"/>
    <w:unhideWhenUsed/>
    <w:rsid w:val="00515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5D73"/>
  </w:style>
  <w:style w:type="character" w:styleId="Hyperlink">
    <w:name w:val="Hyperlink"/>
    <w:semiHidden/>
    <w:rsid w:val="00515D73"/>
    <w:rPr>
      <w:rFonts w:ascii="Arial" w:hAnsi="Arial"/>
      <w:color w:val="auto"/>
      <w:sz w:val="22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3A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3A73"/>
    <w:rPr>
      <w:rFonts w:eastAsiaTheme="minorEastAsia"/>
      <w:color w:val="5A5A5A" w:themeColor="text1" w:themeTint="A5"/>
      <w:spacing w:val="1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3A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t@maasshuttle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6401-C8BB-4BCE-8254-90AB0DB7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</dc:creator>
  <cp:keywords/>
  <dc:description/>
  <cp:lastModifiedBy>Rene van Nostrum</cp:lastModifiedBy>
  <cp:revision>2</cp:revision>
  <dcterms:created xsi:type="dcterms:W3CDTF">2025-11-20T16:12:00Z</dcterms:created>
  <dcterms:modified xsi:type="dcterms:W3CDTF">2025-11-20T16:12:00Z</dcterms:modified>
</cp:coreProperties>
</file>